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9A" w:rsidRPr="00494E9A" w:rsidRDefault="00494E9A" w:rsidP="00494E9A">
      <w:pPr>
        <w:jc w:val="center"/>
        <w:rPr>
          <w:b/>
          <w:sz w:val="32"/>
          <w:szCs w:val="32"/>
          <w:u w:val="single"/>
        </w:rPr>
      </w:pPr>
      <w:r w:rsidRPr="00494E9A">
        <w:rPr>
          <w:b/>
          <w:sz w:val="32"/>
          <w:szCs w:val="32"/>
          <w:u w:val="single"/>
        </w:rPr>
        <w:t>Nara and Heian Period Notes</w:t>
      </w:r>
    </w:p>
    <w:p w:rsidR="006169ED" w:rsidRPr="00494E9A" w:rsidRDefault="006169ED">
      <w:pPr>
        <w:rPr>
          <w:b/>
          <w:sz w:val="28"/>
          <w:szCs w:val="28"/>
        </w:rPr>
      </w:pPr>
      <w:r w:rsidRPr="00494E9A">
        <w:rPr>
          <w:b/>
          <w:sz w:val="28"/>
          <w:szCs w:val="28"/>
        </w:rPr>
        <w:t>Nara Period</w:t>
      </w:r>
    </w:p>
    <w:p w:rsidR="006169ED" w:rsidRPr="003220B5" w:rsidRDefault="006169ED" w:rsidP="00494E9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 xml:space="preserve">Capital </w:t>
      </w:r>
      <w:r w:rsidR="003220B5" w:rsidRPr="003220B5">
        <w:rPr>
          <w:sz w:val="28"/>
          <w:szCs w:val="28"/>
        </w:rPr>
        <w:t xml:space="preserve">of Nara </w:t>
      </w:r>
      <w:r w:rsidRPr="003220B5">
        <w:rPr>
          <w:sz w:val="28"/>
          <w:szCs w:val="28"/>
        </w:rPr>
        <w:t xml:space="preserve">modeled on </w:t>
      </w:r>
      <w:proofErr w:type="spellStart"/>
      <w:r w:rsidRPr="003220B5">
        <w:rPr>
          <w:sz w:val="28"/>
          <w:szCs w:val="28"/>
        </w:rPr>
        <w:t>Chang’an</w:t>
      </w:r>
      <w:proofErr w:type="spellEnd"/>
      <w:r w:rsidRPr="003220B5">
        <w:rPr>
          <w:sz w:val="28"/>
          <w:szCs w:val="28"/>
        </w:rPr>
        <w:t xml:space="preserve">, capital of </w:t>
      </w:r>
      <w:proofErr w:type="spellStart"/>
      <w:r w:rsidRPr="003220B5">
        <w:rPr>
          <w:sz w:val="28"/>
          <w:szCs w:val="28"/>
        </w:rPr>
        <w:t>T’ang</w:t>
      </w:r>
      <w:proofErr w:type="spellEnd"/>
      <w:r w:rsidRPr="003220B5">
        <w:rPr>
          <w:sz w:val="28"/>
          <w:szCs w:val="28"/>
        </w:rPr>
        <w:t xml:space="preserve"> China</w:t>
      </w:r>
    </w:p>
    <w:p w:rsidR="006169ED" w:rsidRPr="003220B5" w:rsidRDefault="006169ED" w:rsidP="00494E9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>1</w:t>
      </w:r>
      <w:r w:rsidRPr="003220B5">
        <w:rPr>
          <w:sz w:val="28"/>
          <w:szCs w:val="28"/>
          <w:vertAlign w:val="superscript"/>
        </w:rPr>
        <w:t>st</w:t>
      </w:r>
      <w:r w:rsidRPr="003220B5">
        <w:rPr>
          <w:sz w:val="28"/>
          <w:szCs w:val="28"/>
        </w:rPr>
        <w:t xml:space="preserve"> two books published in this time</w:t>
      </w:r>
    </w:p>
    <w:p w:rsidR="006169ED" w:rsidRPr="003220B5" w:rsidRDefault="006169ED" w:rsidP="00494E9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 xml:space="preserve">Many natural disasters – </w:t>
      </w:r>
      <w:proofErr w:type="spellStart"/>
      <w:r w:rsidRPr="003220B5">
        <w:rPr>
          <w:sz w:val="28"/>
          <w:szCs w:val="28"/>
        </w:rPr>
        <w:t>widlfires</w:t>
      </w:r>
      <w:proofErr w:type="spellEnd"/>
      <w:r w:rsidRPr="003220B5">
        <w:rPr>
          <w:sz w:val="28"/>
          <w:szCs w:val="28"/>
        </w:rPr>
        <w:t>, droughts, famines, disease</w:t>
      </w:r>
    </w:p>
    <w:p w:rsidR="006169ED" w:rsidRPr="003220B5" w:rsidRDefault="006169ED" w:rsidP="00494E9A">
      <w:pPr>
        <w:pStyle w:val="ListParagraph"/>
        <w:numPr>
          <w:ilvl w:val="0"/>
          <w:numId w:val="1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>Emperor concerned that his lack of devotion to Buddhism caused all this troubles so increased government’s support of Buddhism (construction of more temples</w:t>
      </w:r>
      <w:r w:rsidR="003220B5" w:rsidRPr="003220B5">
        <w:rPr>
          <w:sz w:val="28"/>
          <w:szCs w:val="28"/>
        </w:rPr>
        <w:t>, spreads among nobility)</w:t>
      </w:r>
    </w:p>
    <w:p w:rsidR="006169ED" w:rsidRPr="00494E9A" w:rsidRDefault="006169ED">
      <w:pPr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r w:rsidRPr="00494E9A">
        <w:rPr>
          <w:b/>
          <w:sz w:val="28"/>
          <w:szCs w:val="28"/>
        </w:rPr>
        <w:t>Heian Period</w:t>
      </w:r>
    </w:p>
    <w:p w:rsidR="006169ED" w:rsidRPr="003220B5" w:rsidRDefault="006169ED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>Capital moves to Heian (modern Kyoto) which lasts until 1868</w:t>
      </w:r>
    </w:p>
    <w:p w:rsidR="00826BF8" w:rsidRPr="003220B5" w:rsidRDefault="00826BF8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>Political power shifts to Fujiwara clan –emperors had become so focused on Buddhism and the arts and less interested in ruling – clan creates a position that allows a regent to rule for adult emperor; marries daughters to Japanese emperors to have influence over emperor’s power</w:t>
      </w:r>
    </w:p>
    <w:p w:rsidR="00826BF8" w:rsidRPr="003220B5" w:rsidRDefault="00826BF8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 xml:space="preserve">As emperors continue to neglect managing Japan outside of the capital city, noble families and religious orders become more powerful – and claim tax-exempt status – so emperor doesn’t have money to pay for its army; land owners create their own armies </w:t>
      </w:r>
    </w:p>
    <w:bookmarkEnd w:id="0"/>
    <w:bookmarkEnd w:id="1"/>
    <w:bookmarkEnd w:id="2"/>
    <w:p w:rsidR="00826BF8" w:rsidRPr="003220B5" w:rsidRDefault="00826BF8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 xml:space="preserve">2 powerful families rise – </w:t>
      </w:r>
      <w:proofErr w:type="spellStart"/>
      <w:r w:rsidRPr="003220B5">
        <w:rPr>
          <w:sz w:val="28"/>
          <w:szCs w:val="28"/>
        </w:rPr>
        <w:t>Taira</w:t>
      </w:r>
      <w:proofErr w:type="spellEnd"/>
      <w:r w:rsidRPr="003220B5">
        <w:rPr>
          <w:sz w:val="28"/>
          <w:szCs w:val="28"/>
        </w:rPr>
        <w:t xml:space="preserve"> and Minamoto clans – own many manors and have large armies; eventually the </w:t>
      </w:r>
      <w:proofErr w:type="spellStart"/>
      <w:r w:rsidRPr="003220B5">
        <w:rPr>
          <w:sz w:val="28"/>
          <w:szCs w:val="28"/>
        </w:rPr>
        <w:t>Genpei</w:t>
      </w:r>
      <w:proofErr w:type="spellEnd"/>
      <w:r w:rsidRPr="003220B5">
        <w:rPr>
          <w:sz w:val="28"/>
          <w:szCs w:val="28"/>
        </w:rPr>
        <w:t xml:space="preserve"> (</w:t>
      </w:r>
      <w:proofErr w:type="spellStart"/>
      <w:r w:rsidRPr="003220B5">
        <w:rPr>
          <w:sz w:val="28"/>
          <w:szCs w:val="28"/>
        </w:rPr>
        <w:t>Gempei</w:t>
      </w:r>
      <w:proofErr w:type="spellEnd"/>
      <w:r w:rsidRPr="003220B5">
        <w:rPr>
          <w:sz w:val="28"/>
          <w:szCs w:val="28"/>
        </w:rPr>
        <w:t>) war between these two clans is won by Minamoto</w:t>
      </w:r>
      <w:r w:rsidR="0050115A" w:rsidRPr="003220B5">
        <w:rPr>
          <w:sz w:val="28"/>
          <w:szCs w:val="28"/>
        </w:rPr>
        <w:t xml:space="preserve"> who essentially become Japan’s rulers; Minamoto </w:t>
      </w:r>
      <w:proofErr w:type="spellStart"/>
      <w:r w:rsidR="003220B5">
        <w:rPr>
          <w:sz w:val="28"/>
          <w:szCs w:val="28"/>
        </w:rPr>
        <w:t>Yoritomo</w:t>
      </w:r>
      <w:proofErr w:type="spellEnd"/>
      <w:r w:rsidR="003220B5">
        <w:rPr>
          <w:sz w:val="28"/>
          <w:szCs w:val="28"/>
        </w:rPr>
        <w:t xml:space="preserve"> </w:t>
      </w:r>
      <w:r w:rsidR="0050115A" w:rsidRPr="003220B5">
        <w:rPr>
          <w:sz w:val="28"/>
          <w:szCs w:val="28"/>
        </w:rPr>
        <w:t>sets up his government (</w:t>
      </w:r>
      <w:proofErr w:type="spellStart"/>
      <w:r w:rsidR="0050115A" w:rsidRPr="003220B5">
        <w:rPr>
          <w:sz w:val="28"/>
          <w:szCs w:val="28"/>
        </w:rPr>
        <w:t>shogun</w:t>
      </w:r>
      <w:r w:rsidR="00494E9A">
        <w:rPr>
          <w:sz w:val="28"/>
          <w:szCs w:val="28"/>
        </w:rPr>
        <w:t>ate</w:t>
      </w:r>
      <w:proofErr w:type="spellEnd"/>
      <w:r w:rsidR="0050115A" w:rsidRPr="003220B5">
        <w:rPr>
          <w:sz w:val="28"/>
          <w:szCs w:val="28"/>
        </w:rPr>
        <w:t>) in Kamakura</w:t>
      </w:r>
      <w:r w:rsidR="003220B5">
        <w:rPr>
          <w:sz w:val="28"/>
          <w:szCs w:val="28"/>
        </w:rPr>
        <w:t xml:space="preserve"> </w:t>
      </w:r>
      <w:r w:rsidR="0050115A" w:rsidRPr="003220B5">
        <w:rPr>
          <w:sz w:val="28"/>
          <w:szCs w:val="28"/>
        </w:rPr>
        <w:t>and emperor remains in Kyoto</w:t>
      </w:r>
      <w:r w:rsidR="003220B5">
        <w:rPr>
          <w:sz w:val="28"/>
          <w:szCs w:val="28"/>
        </w:rPr>
        <w:t xml:space="preserve"> </w:t>
      </w:r>
    </w:p>
    <w:p w:rsidR="0050115A" w:rsidRPr="003220B5" w:rsidRDefault="0050115A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 xml:space="preserve">Culture flourishes – art and literature; </w:t>
      </w:r>
      <w:proofErr w:type="spellStart"/>
      <w:r w:rsidRPr="003220B5">
        <w:rPr>
          <w:sz w:val="28"/>
          <w:szCs w:val="28"/>
        </w:rPr>
        <w:t>Murasaki</w:t>
      </w:r>
      <w:proofErr w:type="spellEnd"/>
      <w:r w:rsidRPr="003220B5">
        <w:rPr>
          <w:sz w:val="28"/>
          <w:szCs w:val="28"/>
        </w:rPr>
        <w:t xml:space="preserve"> </w:t>
      </w:r>
      <w:proofErr w:type="spellStart"/>
      <w:r w:rsidRPr="003220B5">
        <w:rPr>
          <w:sz w:val="28"/>
          <w:szCs w:val="28"/>
        </w:rPr>
        <w:t>Shikibu’s</w:t>
      </w:r>
      <w:proofErr w:type="spellEnd"/>
      <w:r w:rsidRPr="003220B5">
        <w:rPr>
          <w:sz w:val="28"/>
          <w:szCs w:val="28"/>
        </w:rPr>
        <w:t xml:space="preserve"> Tale of </w:t>
      </w:r>
      <w:proofErr w:type="spellStart"/>
      <w:r w:rsidRPr="003220B5">
        <w:rPr>
          <w:sz w:val="28"/>
          <w:szCs w:val="28"/>
        </w:rPr>
        <w:t>Genji</w:t>
      </w:r>
      <w:proofErr w:type="spellEnd"/>
    </w:p>
    <w:p w:rsidR="0050115A" w:rsidRPr="00494E9A" w:rsidRDefault="0050115A" w:rsidP="00494E9A">
      <w:pPr>
        <w:pStyle w:val="ListParagraph"/>
        <w:numPr>
          <w:ilvl w:val="0"/>
          <w:numId w:val="2"/>
        </w:numPr>
        <w:spacing w:line="360" w:lineRule="auto"/>
        <w:ind w:left="450"/>
        <w:rPr>
          <w:sz w:val="28"/>
          <w:szCs w:val="28"/>
        </w:rPr>
      </w:pPr>
      <w:r w:rsidRPr="003220B5">
        <w:rPr>
          <w:sz w:val="28"/>
          <w:szCs w:val="28"/>
        </w:rPr>
        <w:t>Development of kana (written symbols for syllables instead of words)</w:t>
      </w:r>
    </w:p>
    <w:sectPr w:rsidR="0050115A" w:rsidRPr="00494E9A" w:rsidSect="00494E9A">
      <w:pgSz w:w="12240" w:h="15840"/>
      <w:pgMar w:top="720" w:right="1872" w:bottom="72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C99"/>
    <w:multiLevelType w:val="hybridMultilevel"/>
    <w:tmpl w:val="8A9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10E03"/>
    <w:multiLevelType w:val="hybridMultilevel"/>
    <w:tmpl w:val="647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D"/>
    <w:rsid w:val="003220B5"/>
    <w:rsid w:val="003535E8"/>
    <w:rsid w:val="00494E9A"/>
    <w:rsid w:val="0050115A"/>
    <w:rsid w:val="0060567E"/>
    <w:rsid w:val="006169ED"/>
    <w:rsid w:val="00826BF8"/>
    <w:rsid w:val="00A473AC"/>
    <w:rsid w:val="00F86322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12436-0699-4944-A57E-6D22999B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Eyler-Pelletier</dc:creator>
  <cp:lastModifiedBy>Amy Pelletier</cp:lastModifiedBy>
  <cp:revision>6</cp:revision>
  <dcterms:created xsi:type="dcterms:W3CDTF">2016-12-18T12:07:00Z</dcterms:created>
  <dcterms:modified xsi:type="dcterms:W3CDTF">2017-12-13T19:38:00Z</dcterms:modified>
</cp:coreProperties>
</file>